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7E5" w:rsidRPr="00CB48F0" w:rsidRDefault="002457E5" w:rsidP="0064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D6BCF" w:rsidRPr="00640D59" w:rsidRDefault="00940D56" w:rsidP="0064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C22E5" w:rsidRPr="00640D59" w:rsidRDefault="00940D56" w:rsidP="0064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9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9C22E5" w:rsidRPr="00640D59">
        <w:rPr>
          <w:rFonts w:ascii="Times New Roman" w:hAnsi="Times New Roman" w:cs="Times New Roman"/>
          <w:b/>
          <w:sz w:val="28"/>
          <w:szCs w:val="28"/>
        </w:rPr>
        <w:t>администрации Туруханского района «</w:t>
      </w:r>
      <w:r w:rsidR="009C22E5" w:rsidRPr="00640D59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финансами»</w:t>
      </w:r>
    </w:p>
    <w:p w:rsidR="00940D56" w:rsidRPr="00640D59" w:rsidRDefault="00940D56" w:rsidP="00640D59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</w:p>
    <w:p w:rsidR="00C80E68" w:rsidRDefault="00C80E68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7E5" w:rsidRPr="00640D59" w:rsidRDefault="002457E5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640D59" w:rsidRDefault="000011A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="009C22E5" w:rsidRPr="00640D59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</w:t>
      </w:r>
      <w:r w:rsidRPr="00640D59">
        <w:rPr>
          <w:rStyle w:val="FontStyle13"/>
          <w:sz w:val="28"/>
          <w:szCs w:val="28"/>
        </w:rPr>
        <w:t>»</w:t>
      </w:r>
      <w:r w:rsidR="002F0AA8" w:rsidRPr="00640D59">
        <w:rPr>
          <w:rStyle w:val="FontStyle13"/>
          <w:sz w:val="28"/>
          <w:szCs w:val="28"/>
        </w:rPr>
        <w:t xml:space="preserve"> разработан в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F80CC7" w:rsidRPr="00640D59" w:rsidRDefault="00F80CC7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В социально-экономическом развитии Туруханского района муниципальная программа «Управление муниципальными финансами» имеет существенные отличия от других муниципальных программ. Она является обеспечивающей, то есть, ориентирована (через развитие правового регулирования и методического обеспечения) на создание общих для всех участников бюджетного процесса, в том числе исполнительных органов местного самоуправления, реализующих другие муниципальные программы, условий и механизмов их реализации.</w:t>
      </w:r>
    </w:p>
    <w:p w:rsidR="00F8320A" w:rsidRPr="00640D59" w:rsidRDefault="00E607B3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 программы обусловлена потребностью проведения предсказуемой и ответственной бюджетной политики, обеспечения долгосрочной сбалансированности и устойчивости бюджетной системы муниципального образования Туруханский район.</w:t>
      </w:r>
    </w:p>
    <w:p w:rsidR="00692021" w:rsidRPr="00640D59" w:rsidRDefault="00692021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Важную роль в организации бюджетного процесса на современном этапе развития занимает система муниципального финансового контроля, способная своевременно выявлять и, самое главное, предотвращать бюджетные нарушения.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Ожидаемым результат</w:t>
      </w:r>
      <w:r w:rsidR="003E40B7">
        <w:rPr>
          <w:rFonts w:ascii="Times New Roman" w:hAnsi="Times New Roman" w:cs="Times New Roman"/>
          <w:sz w:val="28"/>
          <w:szCs w:val="28"/>
        </w:rPr>
        <w:t>ом</w:t>
      </w:r>
      <w:r w:rsidRPr="00640D59">
        <w:rPr>
          <w:rFonts w:ascii="Times New Roman" w:hAnsi="Times New Roman" w:cs="Times New Roman"/>
          <w:sz w:val="28"/>
          <w:szCs w:val="28"/>
        </w:rPr>
        <w:t xml:space="preserve"> эффективного бюджетного планирования буд</w:t>
      </w:r>
      <w:r w:rsidR="003E40B7">
        <w:rPr>
          <w:rFonts w:ascii="Times New Roman" w:hAnsi="Times New Roman" w:cs="Times New Roman"/>
          <w:sz w:val="28"/>
          <w:szCs w:val="28"/>
        </w:rPr>
        <w:t>е</w:t>
      </w:r>
      <w:r w:rsidRPr="00640D59">
        <w:rPr>
          <w:rFonts w:ascii="Times New Roman" w:hAnsi="Times New Roman" w:cs="Times New Roman"/>
          <w:sz w:val="28"/>
          <w:szCs w:val="28"/>
        </w:rPr>
        <w:t>т: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достижение значения критерия выравнивания расчетной бюджетной обеспеченности поселений;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повышение доли расходов районного бюджета, формируемых в рамках муниципальных программ Туруханского района;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своевременное составление проекта районного бюджета и отчета об исполнении районного бюджета; </w:t>
      </w:r>
    </w:p>
    <w:p w:rsidR="00640D59" w:rsidRPr="00640D59" w:rsidRDefault="00444D86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lastRenderedPageBreak/>
        <w:t>не превышение</w:t>
      </w:r>
      <w:r w:rsidR="00640D59" w:rsidRPr="00640D59">
        <w:rPr>
          <w:rFonts w:ascii="Times New Roman" w:hAnsi="Times New Roman" w:cs="Times New Roman"/>
          <w:sz w:val="28"/>
          <w:szCs w:val="28"/>
        </w:rPr>
        <w:t xml:space="preserve"> размера дефицита бюджета к общему годовому объему доходов выше уровня, установленного Бюджетным кодексом Российской Федерации;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отсутствие выплат из районного бюджета сумм, связанных с несвоевременным исполнением долговых обязательств;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 xml:space="preserve"> принятие и учет в дальнейшей работе субъектами и объектами проверки замечаний и предложений;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обеспечение исполнения расходных обязательств района; </w:t>
      </w:r>
    </w:p>
    <w:p w:rsidR="00640D59" w:rsidRPr="00640D59" w:rsidRDefault="00640D59" w:rsidP="00640D59">
      <w:pPr>
        <w:pStyle w:val="ConsPlusCell"/>
        <w:ind w:firstLine="720"/>
        <w:jc w:val="both"/>
        <w:rPr>
          <w:sz w:val="28"/>
          <w:szCs w:val="28"/>
        </w:rPr>
      </w:pPr>
      <w:r w:rsidRPr="00640D59">
        <w:rPr>
          <w:sz w:val="28"/>
          <w:szCs w:val="28"/>
        </w:rPr>
        <w:t xml:space="preserve">повышение качества финансового менеджмента главных распорядителей бюджетных средств; </w:t>
      </w:r>
    </w:p>
    <w:p w:rsidR="00640D59" w:rsidRPr="00640D59" w:rsidRDefault="00640D59" w:rsidP="00640D59">
      <w:pPr>
        <w:pStyle w:val="ConsPlusCell"/>
        <w:ind w:firstLine="720"/>
        <w:jc w:val="both"/>
        <w:rPr>
          <w:sz w:val="28"/>
          <w:szCs w:val="28"/>
        </w:rPr>
      </w:pPr>
      <w:r w:rsidRPr="00640D59">
        <w:rPr>
          <w:sz w:val="28"/>
          <w:szCs w:val="28"/>
        </w:rPr>
        <w:t>качественное планирование доходов районного бюджета;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повышение квалификации муниципальных служащих, работающих в Финансовом управлении администрации Туруханского района;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обеспечение возможностью работы в информационных системах планирования и исполнения районного бюджета;</w:t>
      </w:r>
    </w:p>
    <w:p w:rsidR="00640D59" w:rsidRPr="00640D59" w:rsidRDefault="00640D59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повышение эффективности, результативности осуществления закупок товаров, работ, услуг для обеспечения муниципальных нужд Туруханского района, обеспечение гласности и прозрачности осуществления закупок, предотвращение коррупции и других злоупотреблений в сфере закупок</w:t>
      </w:r>
    </w:p>
    <w:p w:rsidR="00CE4F00" w:rsidRPr="00640D59" w:rsidRDefault="00CE4F00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 Туруханского района входит в систему органов местного самоуправления муниципального образования Туруханский район, является исполнительно-распорядительным органом местного самоуправления, наделенным Уставом муниципального образования Туруханский район, полномочиями по решению вопросов местного значения.</w:t>
      </w:r>
    </w:p>
    <w:p w:rsidR="00CE4F00" w:rsidRPr="00640D59" w:rsidRDefault="00C013CE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Эффективная     деятельность     Администрации     муниципального образования Туруханский район предполагает обеспечение ее достаточным уровнем кадрового, материально-технического и информационно-технологического оснащения, созданием условий для плодотворной деятельности должностных лиц и муниципальных служащих по исполнению своих функциональных обязанностей.</w:t>
      </w:r>
    </w:p>
    <w:p w:rsidR="002E6B4E" w:rsidRPr="00640D59" w:rsidRDefault="001C28F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Результатом создания необходимых условий для деятельности администрации является </w:t>
      </w:r>
      <w:r w:rsidR="00C013C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качественное исполнение 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как собственных, так и переданных государственных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полномочий, что в свою очередь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способствует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стабильности и устойчиво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социально-экономическо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 Туруханский район и 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повышению 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качества жизни его населения.</w:t>
      </w:r>
    </w:p>
    <w:p w:rsidR="004F441F" w:rsidRPr="00640D59" w:rsidRDefault="004F441F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создания условий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функционирования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Туруханского района не менее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важным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вопросом является формирование положительного образа муниципального образования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формирования доверия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населения к 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 местного самоуправления. </w:t>
      </w:r>
    </w:p>
    <w:p w:rsidR="00F110F1" w:rsidRPr="00640D59" w:rsidRDefault="00F110F1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этой целью разработана система </w:t>
      </w:r>
      <w:r w:rsidR="00474A79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мероприятий </w:t>
      </w:r>
      <w:r w:rsidR="00474A79" w:rsidRPr="00640D59">
        <w:rPr>
          <w:rFonts w:ascii="Times New Roman" w:hAnsi="Times New Roman" w:cs="Times New Roman"/>
          <w:sz w:val="28"/>
          <w:szCs w:val="28"/>
        </w:rPr>
        <w:t>осуществления антикоррупционной политики в рамках программного метода.</w:t>
      </w:r>
    </w:p>
    <w:p w:rsidR="00B452DA" w:rsidRPr="00640D59" w:rsidRDefault="00B452DA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Реализация мер по противодействию </w:t>
      </w:r>
      <w:r w:rsidR="00105328" w:rsidRPr="00640D59">
        <w:rPr>
          <w:rFonts w:ascii="Times New Roman" w:hAnsi="Times New Roman" w:cs="Times New Roman"/>
          <w:sz w:val="28"/>
          <w:szCs w:val="28"/>
        </w:rPr>
        <w:t>коррупции</w:t>
      </w:r>
      <w:r w:rsidRPr="00640D59">
        <w:rPr>
          <w:rFonts w:ascii="Times New Roman" w:hAnsi="Times New Roman" w:cs="Times New Roman"/>
          <w:sz w:val="28"/>
          <w:szCs w:val="28"/>
        </w:rPr>
        <w:t xml:space="preserve"> будет способствовать предупреждению коррупционных правонарушений, формированию </w:t>
      </w:r>
      <w:r w:rsidRPr="00640D59">
        <w:rPr>
          <w:rFonts w:ascii="Times New Roman" w:hAnsi="Times New Roman" w:cs="Times New Roman"/>
          <w:sz w:val="28"/>
          <w:szCs w:val="28"/>
        </w:rPr>
        <w:lastRenderedPageBreak/>
        <w:t>антикоррупционного поведения муниципальных служащих</w:t>
      </w:r>
      <w:r w:rsidR="00105328" w:rsidRPr="00640D59">
        <w:rPr>
          <w:rFonts w:ascii="Times New Roman" w:hAnsi="Times New Roman" w:cs="Times New Roman"/>
          <w:sz w:val="28"/>
          <w:szCs w:val="28"/>
        </w:rPr>
        <w:t>, недопущению нарушений антикоррупционного законодательства, формированию у граждан активной жизненной позиции, мотивации к правомерному поведению.</w:t>
      </w:r>
    </w:p>
    <w:p w:rsidR="005A73EF" w:rsidRPr="00640D59" w:rsidRDefault="00BF4DE9" w:rsidP="00640D59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640D59">
        <w:rPr>
          <w:rStyle w:val="FontStyle13"/>
          <w:sz w:val="28"/>
          <w:szCs w:val="28"/>
        </w:rPr>
        <w:t>Ц</w:t>
      </w:r>
      <w:r w:rsidR="005A73EF" w:rsidRPr="00640D59">
        <w:rPr>
          <w:rStyle w:val="FontStyle13"/>
          <w:sz w:val="28"/>
          <w:szCs w:val="28"/>
        </w:rPr>
        <w:t xml:space="preserve">елями </w:t>
      </w:r>
      <w:r w:rsidR="004C07AF" w:rsidRPr="00640D59">
        <w:rPr>
          <w:rStyle w:val="FontStyle13"/>
          <w:sz w:val="28"/>
          <w:szCs w:val="28"/>
        </w:rPr>
        <w:t xml:space="preserve">муниципальной </w:t>
      </w:r>
      <w:r w:rsidR="005A73EF" w:rsidRPr="00640D59">
        <w:rPr>
          <w:rStyle w:val="FontStyle13"/>
          <w:sz w:val="28"/>
          <w:szCs w:val="28"/>
        </w:rPr>
        <w:t xml:space="preserve">программы </w:t>
      </w:r>
      <w:r w:rsidRPr="00640D59">
        <w:rPr>
          <w:rStyle w:val="FontStyle13"/>
          <w:sz w:val="28"/>
          <w:szCs w:val="28"/>
        </w:rPr>
        <w:t>являются</w:t>
      </w:r>
      <w:r w:rsidR="005A73EF" w:rsidRPr="00640D59">
        <w:rPr>
          <w:rStyle w:val="FontStyle13"/>
          <w:sz w:val="28"/>
          <w:szCs w:val="28"/>
        </w:rPr>
        <w:t>: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высокое качество организации и осуществления бюджетного процесса Туруханского района;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устойчивая бюджетная система Туруханского района;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высокое качество и прозрачность управления муниципальными финансами;</w:t>
      </w:r>
    </w:p>
    <w:p w:rsidR="00BD3AD9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эффективная деятельность администрации Туруханского района</w:t>
      </w:r>
      <w:r w:rsidR="00BD3AD9" w:rsidRPr="00640D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640D59" w:rsidRDefault="000B3DE5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обеспечить равные условия для устойчивого и эффективного исполнения расходных обязательств поселений района;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осуществить эффективное управление муниципальным долгом Туруханского района;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создать условия для эффективного, ответственного и прозрачного управления финансовыми ресурсами в рамках выполнения установленных функций и полномочий, а также повысить эффективность расходов районного бюджета;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организовать эффективное управление деятельностью администрации Туруханского района;</w:t>
      </w:r>
    </w:p>
    <w:p w:rsidR="000A7222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повысить эффективность противодействия коррупции</w:t>
      </w:r>
      <w:r w:rsidR="00ED3084" w:rsidRPr="00640D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73EF" w:rsidRPr="00640D59" w:rsidRDefault="00626C2C" w:rsidP="00640D59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hAnsi="Times New Roman" w:cs="Times New Roman"/>
          <w:sz w:val="28"/>
          <w:szCs w:val="28"/>
        </w:rPr>
        <w:t>Д</w:t>
      </w:r>
      <w:r w:rsidR="000A7222" w:rsidRPr="00640D59">
        <w:rPr>
          <w:rFonts w:ascii="Times New Roman" w:hAnsi="Times New Roman" w:cs="Times New Roman"/>
          <w:sz w:val="28"/>
          <w:szCs w:val="28"/>
        </w:rPr>
        <w:t>остижени</w:t>
      </w:r>
      <w:r w:rsidRPr="00640D59">
        <w:rPr>
          <w:rFonts w:ascii="Times New Roman" w:hAnsi="Times New Roman" w:cs="Times New Roman"/>
          <w:sz w:val="28"/>
          <w:szCs w:val="28"/>
        </w:rPr>
        <w:t>е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640D59">
        <w:rPr>
          <w:rFonts w:ascii="Times New Roman" w:hAnsi="Times New Roman" w:cs="Times New Roman"/>
          <w:sz w:val="28"/>
          <w:szCs w:val="28"/>
        </w:rPr>
        <w:t>е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640D59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муниципальным долгом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реализации муниципальной программы и прочие мероприятия, организация и осуществление внутреннего муниципального финансового контроля и контроля в сфере закупок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деятельности администрации Туруханского района.</w:t>
      </w:r>
    </w:p>
    <w:p w:rsidR="005A73EF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коррупции</w:t>
      </w:r>
      <w:r w:rsidR="005A73E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0270" w:rsidRPr="00210270" w:rsidRDefault="00210270" w:rsidP="002102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270">
        <w:rPr>
          <w:rFonts w:ascii="Times New Roman" w:eastAsia="Times New Roman" w:hAnsi="Times New Roman" w:cs="Times New Roman"/>
          <w:sz w:val="28"/>
          <w:szCs w:val="28"/>
          <w:lang w:eastAsia="ru-RU"/>
        </w:rPr>
        <w:t>6.Субсидии муниципальным предприятиям и муниципальным учреждениям на исполнение судебных решений (отдельное мероприятие).</w:t>
      </w:r>
    </w:p>
    <w:p w:rsidR="00210270" w:rsidRPr="00210270" w:rsidRDefault="00210270" w:rsidP="002102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270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Расходы на исполнение судебных решений (отдельное мероприятие).</w:t>
      </w:r>
    </w:p>
    <w:p w:rsidR="000945C7" w:rsidRDefault="000945C7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90F" w:rsidRPr="00640D59" w:rsidRDefault="009618DC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Согласно доведенными объемам бюджетных ассигнований на период </w:t>
      </w:r>
      <w:r w:rsidR="00BF3C62">
        <w:rPr>
          <w:rFonts w:ascii="Times New Roman" w:hAnsi="Times New Roman" w:cs="Times New Roman"/>
          <w:sz w:val="28"/>
          <w:szCs w:val="28"/>
        </w:rPr>
        <w:t xml:space="preserve">    </w:t>
      </w:r>
      <w:r w:rsidRPr="00640D59">
        <w:rPr>
          <w:rFonts w:ascii="Times New Roman" w:hAnsi="Times New Roman" w:cs="Times New Roman"/>
          <w:sz w:val="28"/>
          <w:szCs w:val="28"/>
        </w:rPr>
        <w:t>2014 – 20</w:t>
      </w:r>
      <w:r w:rsidR="00546680" w:rsidRPr="00640D59">
        <w:rPr>
          <w:rFonts w:ascii="Times New Roman" w:hAnsi="Times New Roman" w:cs="Times New Roman"/>
          <w:sz w:val="28"/>
          <w:szCs w:val="28"/>
        </w:rPr>
        <w:t>2</w:t>
      </w:r>
      <w:r w:rsidR="00407377">
        <w:rPr>
          <w:rFonts w:ascii="Times New Roman" w:hAnsi="Times New Roman" w:cs="Times New Roman"/>
          <w:sz w:val="28"/>
          <w:szCs w:val="28"/>
        </w:rPr>
        <w:t>7</w:t>
      </w:r>
      <w:r w:rsidRPr="00640D5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B904BD">
        <w:rPr>
          <w:rFonts w:ascii="Times New Roman" w:eastAsia="Times New Roman" w:hAnsi="Times New Roman" w:cs="Times New Roman"/>
          <w:sz w:val="28"/>
          <w:szCs w:val="28"/>
          <w:lang w:eastAsia="ru-RU"/>
        </w:rPr>
        <w:t>7 200 746,113</w:t>
      </w:r>
      <w:r w:rsidR="00A0190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руб.: 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239 435,259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266 767,647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2016 год – 251 021,508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268 115,900 тыс. руб.;</w:t>
      </w:r>
    </w:p>
    <w:p w:rsidR="00976C87" w:rsidRPr="00640D59" w:rsidRDefault="00976C87" w:rsidP="00976C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308 713,100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F3C62" w:rsidRPr="00640D59" w:rsidRDefault="00BF3C62" w:rsidP="00BF3C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5F0299">
        <w:rPr>
          <w:rFonts w:ascii="Times New Roman" w:eastAsia="Times New Roman" w:hAnsi="Times New Roman" w:cs="Times New Roman"/>
          <w:sz w:val="28"/>
          <w:szCs w:val="28"/>
          <w:lang w:eastAsia="ru-RU"/>
        </w:rPr>
        <w:t>444 744,985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10270" w:rsidRPr="00640D59" w:rsidRDefault="00210270" w:rsidP="002102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C60F27">
        <w:rPr>
          <w:rFonts w:ascii="Times New Roman" w:eastAsia="Times New Roman" w:hAnsi="Times New Roman" w:cs="Times New Roman"/>
          <w:sz w:val="28"/>
          <w:szCs w:val="28"/>
          <w:lang w:eastAsia="ru-RU"/>
        </w:rPr>
        <w:t>489 240,240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0945C7" w:rsidRDefault="000945C7" w:rsidP="00094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0701FD">
        <w:rPr>
          <w:rFonts w:ascii="Times New Roman" w:eastAsia="Times New Roman" w:hAnsi="Times New Roman" w:cs="Times New Roman"/>
          <w:sz w:val="28"/>
          <w:szCs w:val="28"/>
          <w:lang w:eastAsia="ru-RU"/>
        </w:rPr>
        <w:t>546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01FD">
        <w:rPr>
          <w:rFonts w:ascii="Times New Roman" w:eastAsia="Times New Roman" w:hAnsi="Times New Roman" w:cs="Times New Roman"/>
          <w:sz w:val="28"/>
          <w:szCs w:val="28"/>
          <w:lang w:eastAsia="ru-RU"/>
        </w:rPr>
        <w:t>919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01FD">
        <w:rPr>
          <w:rFonts w:ascii="Times New Roman" w:eastAsia="Times New Roman" w:hAnsi="Times New Roman" w:cs="Times New Roman"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Pr="00640D59">
        <w:rPr>
          <w:rFonts w:ascii="Times New Roman" w:hAnsi="Times New Roman" w:cs="Times New Roman"/>
          <w:sz w:val="28"/>
          <w:szCs w:val="28"/>
        </w:rPr>
        <w:t>.</w:t>
      </w:r>
      <w:r w:rsidR="008D7C49">
        <w:rPr>
          <w:rFonts w:ascii="Times New Roman" w:hAnsi="Times New Roman" w:cs="Times New Roman"/>
          <w:sz w:val="28"/>
          <w:szCs w:val="28"/>
        </w:rPr>
        <w:t>;</w:t>
      </w:r>
    </w:p>
    <w:p w:rsidR="008D7C49" w:rsidRDefault="008D7C49" w:rsidP="008D7C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657 527,980 тыс. руб.</w:t>
      </w:r>
      <w:r w:rsidR="00407377">
        <w:rPr>
          <w:rFonts w:ascii="Times New Roman" w:hAnsi="Times New Roman" w:cs="Times New Roman"/>
          <w:sz w:val="28"/>
          <w:szCs w:val="28"/>
        </w:rPr>
        <w:t>;</w:t>
      </w:r>
    </w:p>
    <w:p w:rsidR="00407377" w:rsidRDefault="00407377" w:rsidP="00407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B904BD">
        <w:rPr>
          <w:rFonts w:ascii="Times New Roman" w:hAnsi="Times New Roman" w:cs="Times New Roman"/>
          <w:sz w:val="28"/>
          <w:szCs w:val="28"/>
        </w:rPr>
        <w:t>648 687,121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210270" w:rsidRPr="00640D59" w:rsidRDefault="00210270" w:rsidP="00245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B904BD">
        <w:rPr>
          <w:rFonts w:ascii="Times New Roman" w:hAnsi="Times New Roman" w:cs="Times New Roman"/>
          <w:sz w:val="28"/>
          <w:szCs w:val="28"/>
        </w:rPr>
        <w:t>804 465,968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F4DC0">
        <w:rPr>
          <w:rFonts w:ascii="Times New Roman" w:hAnsi="Times New Roman" w:cs="Times New Roman"/>
          <w:sz w:val="28"/>
          <w:szCs w:val="28"/>
        </w:rPr>
        <w:t>;</w:t>
      </w:r>
    </w:p>
    <w:p w:rsidR="000945C7" w:rsidRPr="00640D59" w:rsidRDefault="000945C7" w:rsidP="00094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B904BD">
        <w:rPr>
          <w:rFonts w:ascii="Times New Roman" w:hAnsi="Times New Roman" w:cs="Times New Roman"/>
          <w:sz w:val="28"/>
          <w:szCs w:val="28"/>
        </w:rPr>
        <w:t>795 260,161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F4DC0">
        <w:rPr>
          <w:rFonts w:ascii="Times New Roman" w:hAnsi="Times New Roman" w:cs="Times New Roman"/>
          <w:sz w:val="28"/>
          <w:szCs w:val="28"/>
        </w:rPr>
        <w:t>;</w:t>
      </w:r>
    </w:p>
    <w:p w:rsidR="002457E5" w:rsidRDefault="00DF4DC0" w:rsidP="00094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01F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701FD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B904BD">
        <w:rPr>
          <w:rFonts w:ascii="Times New Roman" w:hAnsi="Times New Roman" w:cs="Times New Roman"/>
          <w:sz w:val="28"/>
          <w:szCs w:val="28"/>
        </w:rPr>
        <w:t>745 612,314</w:t>
      </w:r>
      <w:r w:rsidRPr="000701FD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407377">
        <w:rPr>
          <w:rFonts w:ascii="Times New Roman" w:hAnsi="Times New Roman" w:cs="Times New Roman"/>
          <w:sz w:val="28"/>
          <w:szCs w:val="28"/>
        </w:rPr>
        <w:t>;</w:t>
      </w:r>
    </w:p>
    <w:p w:rsidR="00407377" w:rsidRDefault="00407377" w:rsidP="00407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701FD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B904BD">
        <w:rPr>
          <w:rFonts w:ascii="Times New Roman" w:hAnsi="Times New Roman" w:cs="Times New Roman"/>
          <w:sz w:val="28"/>
          <w:szCs w:val="28"/>
        </w:rPr>
        <w:t>733 947,414</w:t>
      </w:r>
      <w:r w:rsidRPr="000701FD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785E" w:rsidRPr="00640D59" w:rsidRDefault="009D734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4C785E" w:rsidRPr="00640D59">
        <w:rPr>
          <w:rFonts w:ascii="Times New Roman" w:hAnsi="Times New Roman" w:cs="Times New Roman"/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</w:t>
      </w:r>
      <w:r w:rsidRPr="00640D59">
        <w:rPr>
          <w:rFonts w:ascii="Times New Roman" w:hAnsi="Times New Roman" w:cs="Times New Roman"/>
          <w:sz w:val="28"/>
          <w:szCs w:val="28"/>
        </w:rPr>
        <w:t>» в 2014 – 20</w:t>
      </w:r>
      <w:r w:rsidR="009B2434" w:rsidRPr="00640D59">
        <w:rPr>
          <w:rFonts w:ascii="Times New Roman" w:hAnsi="Times New Roman" w:cs="Times New Roman"/>
          <w:sz w:val="28"/>
          <w:szCs w:val="28"/>
        </w:rPr>
        <w:t>2</w:t>
      </w:r>
      <w:r w:rsidR="00407377">
        <w:rPr>
          <w:rFonts w:ascii="Times New Roman" w:hAnsi="Times New Roman" w:cs="Times New Roman"/>
          <w:sz w:val="28"/>
          <w:szCs w:val="28"/>
        </w:rPr>
        <w:t>7</w:t>
      </w:r>
      <w:r w:rsidRPr="00640D59">
        <w:rPr>
          <w:rFonts w:ascii="Times New Roman" w:hAnsi="Times New Roman" w:cs="Times New Roman"/>
          <w:sz w:val="28"/>
          <w:szCs w:val="28"/>
        </w:rPr>
        <w:t xml:space="preserve"> годах состав</w:t>
      </w:r>
      <w:r w:rsidR="00165F96" w:rsidRPr="00640D59">
        <w:rPr>
          <w:rFonts w:ascii="Times New Roman" w:hAnsi="Times New Roman" w:cs="Times New Roman"/>
          <w:sz w:val="28"/>
          <w:szCs w:val="28"/>
        </w:rPr>
        <w:t>ит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  <w:r w:rsidR="00FD0AD2">
        <w:rPr>
          <w:rFonts w:ascii="Times New Roman" w:hAnsi="Times New Roman" w:cs="Times New Roman"/>
          <w:sz w:val="28"/>
          <w:szCs w:val="28"/>
        </w:rPr>
        <w:t>4 869 439,955</w:t>
      </w:r>
      <w:r w:rsidR="00FB4B7B">
        <w:rPr>
          <w:rFonts w:ascii="Times New Roman" w:hAnsi="Times New Roman" w:cs="Times New Roman"/>
          <w:sz w:val="28"/>
          <w:szCs w:val="28"/>
        </w:rPr>
        <w:t xml:space="preserve"> </w:t>
      </w:r>
      <w:r w:rsidR="004C785E" w:rsidRPr="00640D59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отчет: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2014 год – 223 192,877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 250 770,334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2016 год – 230 493,562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238 487,772 тыс. руб.;</w:t>
      </w:r>
    </w:p>
    <w:p w:rsidR="00AF2AF3" w:rsidRPr="000701FD" w:rsidRDefault="00AF2AF3" w:rsidP="00070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>2018 год – 275 347,064 тыс. руб.;</w:t>
      </w:r>
    </w:p>
    <w:p w:rsidR="00B0665D" w:rsidRPr="000701FD" w:rsidRDefault="00B0665D" w:rsidP="00070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5F0299">
        <w:rPr>
          <w:rFonts w:ascii="Times New Roman" w:hAnsi="Times New Roman" w:cs="Times New Roman"/>
          <w:sz w:val="28"/>
          <w:szCs w:val="28"/>
        </w:rPr>
        <w:t>313 073,692</w:t>
      </w:r>
      <w:r w:rsidRPr="000701F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10270" w:rsidRPr="000701FD" w:rsidRDefault="00210270" w:rsidP="00070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E95F6B" w:rsidRPr="000701FD">
        <w:rPr>
          <w:rFonts w:ascii="Times New Roman" w:hAnsi="Times New Roman" w:cs="Times New Roman"/>
          <w:sz w:val="28"/>
          <w:szCs w:val="28"/>
        </w:rPr>
        <w:t>339 288,471</w:t>
      </w:r>
      <w:r w:rsidRPr="000701F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945C7" w:rsidRPr="000701FD" w:rsidRDefault="000945C7" w:rsidP="00070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0701FD" w:rsidRPr="000701FD">
        <w:rPr>
          <w:rFonts w:ascii="Times New Roman" w:hAnsi="Times New Roman" w:cs="Times New Roman"/>
          <w:sz w:val="28"/>
          <w:szCs w:val="28"/>
        </w:rPr>
        <w:t>385</w:t>
      </w:r>
      <w:r w:rsidRPr="000701FD">
        <w:rPr>
          <w:rFonts w:ascii="Times New Roman" w:hAnsi="Times New Roman" w:cs="Times New Roman"/>
          <w:sz w:val="28"/>
          <w:szCs w:val="28"/>
        </w:rPr>
        <w:t> </w:t>
      </w:r>
      <w:r w:rsidR="000701FD" w:rsidRPr="000701FD">
        <w:rPr>
          <w:rFonts w:ascii="Times New Roman" w:hAnsi="Times New Roman" w:cs="Times New Roman"/>
          <w:sz w:val="28"/>
          <w:szCs w:val="28"/>
        </w:rPr>
        <w:t>121</w:t>
      </w:r>
      <w:r w:rsidRPr="000701FD">
        <w:rPr>
          <w:rFonts w:ascii="Times New Roman" w:hAnsi="Times New Roman" w:cs="Times New Roman"/>
          <w:sz w:val="28"/>
          <w:szCs w:val="28"/>
        </w:rPr>
        <w:t>,</w:t>
      </w:r>
      <w:r w:rsidR="000701FD" w:rsidRPr="000701FD">
        <w:rPr>
          <w:rFonts w:ascii="Times New Roman" w:hAnsi="Times New Roman" w:cs="Times New Roman"/>
          <w:sz w:val="28"/>
          <w:szCs w:val="28"/>
        </w:rPr>
        <w:t>007</w:t>
      </w:r>
      <w:r w:rsidR="002069C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F4DC0">
        <w:rPr>
          <w:rFonts w:ascii="Times New Roman" w:hAnsi="Times New Roman" w:cs="Times New Roman"/>
          <w:sz w:val="28"/>
          <w:szCs w:val="28"/>
        </w:rPr>
        <w:t>;</w:t>
      </w:r>
    </w:p>
    <w:p w:rsidR="00DF4DC0" w:rsidRPr="000701FD" w:rsidRDefault="00DF4DC0" w:rsidP="00FD0A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022 год – </w:t>
      </w:r>
      <w:r w:rsidR="002C694F">
        <w:rPr>
          <w:rFonts w:ascii="Times New Roman" w:hAnsi="Times New Roman" w:cs="Times New Roman"/>
          <w:sz w:val="28"/>
          <w:szCs w:val="28"/>
        </w:rPr>
        <w:t>474 456,075</w:t>
      </w:r>
      <w:r w:rsidR="00FD0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FD0AD2">
        <w:rPr>
          <w:rFonts w:ascii="Times New Roman" w:hAnsi="Times New Roman" w:cs="Times New Roman"/>
          <w:sz w:val="28"/>
          <w:szCs w:val="28"/>
        </w:rPr>
        <w:t>;</w:t>
      </w:r>
    </w:p>
    <w:p w:rsidR="00FD0AD2" w:rsidRDefault="00FD0AD2" w:rsidP="00070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B7B"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2C694F">
        <w:rPr>
          <w:rFonts w:ascii="Times New Roman" w:hAnsi="Times New Roman" w:cs="Times New Roman"/>
          <w:sz w:val="28"/>
          <w:szCs w:val="28"/>
        </w:rPr>
        <w:t>417 379,130</w:t>
      </w:r>
      <w:r w:rsidRPr="00FB4B7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B4B7B" w:rsidRPr="00FB4B7B" w:rsidRDefault="00FD0AD2" w:rsidP="00FD0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C785E" w:rsidRPr="000701FD">
        <w:rPr>
          <w:rFonts w:ascii="Times New Roman" w:hAnsi="Times New Roman" w:cs="Times New Roman"/>
          <w:sz w:val="28"/>
          <w:szCs w:val="28"/>
        </w:rPr>
        <w:t>юджетные ассигнования:</w:t>
      </w:r>
    </w:p>
    <w:p w:rsidR="00FB4B7B" w:rsidRPr="00FB4B7B" w:rsidRDefault="00FB4B7B" w:rsidP="00FB4B7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B4B7B">
        <w:rPr>
          <w:rFonts w:ascii="Times New Roman" w:hAnsi="Times New Roman" w:cs="Times New Roman"/>
          <w:sz w:val="28"/>
          <w:szCs w:val="28"/>
        </w:rPr>
        <w:t xml:space="preserve">        2024 год – </w:t>
      </w:r>
      <w:r w:rsidR="001B279D">
        <w:rPr>
          <w:rFonts w:ascii="Times New Roman" w:hAnsi="Times New Roman" w:cs="Times New Roman"/>
          <w:sz w:val="28"/>
          <w:szCs w:val="28"/>
        </w:rPr>
        <w:t>469 134,948</w:t>
      </w:r>
      <w:r w:rsidRPr="00FB4B7B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B4B7B" w:rsidRPr="00FB4B7B" w:rsidRDefault="00FB4B7B" w:rsidP="00FB4B7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B4B7B">
        <w:rPr>
          <w:rFonts w:ascii="Times New Roman" w:hAnsi="Times New Roman" w:cs="Times New Roman"/>
          <w:sz w:val="28"/>
          <w:szCs w:val="28"/>
        </w:rPr>
        <w:t xml:space="preserve">        2025 год -  </w:t>
      </w:r>
      <w:r w:rsidR="001B279D">
        <w:rPr>
          <w:rFonts w:ascii="Times New Roman" w:hAnsi="Times New Roman" w:cs="Times New Roman"/>
          <w:sz w:val="28"/>
          <w:szCs w:val="28"/>
        </w:rPr>
        <w:t>445 314,739</w:t>
      </w:r>
      <w:r w:rsidRPr="00FB4B7B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B4B7B" w:rsidRDefault="00FB4B7B" w:rsidP="00FB4B7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B4B7B">
        <w:rPr>
          <w:rFonts w:ascii="Times New Roman" w:hAnsi="Times New Roman" w:cs="Times New Roman"/>
          <w:sz w:val="28"/>
          <w:szCs w:val="28"/>
        </w:rPr>
        <w:t xml:space="preserve">        2026 год -  </w:t>
      </w:r>
      <w:r w:rsidR="001B279D">
        <w:rPr>
          <w:rFonts w:ascii="Times New Roman" w:hAnsi="Times New Roman" w:cs="Times New Roman"/>
          <w:sz w:val="28"/>
          <w:szCs w:val="28"/>
        </w:rPr>
        <w:t>409 335,492</w:t>
      </w:r>
      <w:r w:rsidRPr="00FB4B7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D0AD2">
        <w:rPr>
          <w:rFonts w:ascii="Times New Roman" w:hAnsi="Times New Roman" w:cs="Times New Roman"/>
          <w:sz w:val="28"/>
          <w:szCs w:val="28"/>
        </w:rPr>
        <w:t>;</w:t>
      </w:r>
    </w:p>
    <w:p w:rsidR="00FD0AD2" w:rsidRDefault="00FD0AD2" w:rsidP="00FB4B7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2027</w:t>
      </w:r>
      <w:r w:rsidRPr="00FB4B7B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1B279D">
        <w:rPr>
          <w:rFonts w:ascii="Times New Roman" w:hAnsi="Times New Roman" w:cs="Times New Roman"/>
          <w:sz w:val="28"/>
          <w:szCs w:val="28"/>
        </w:rPr>
        <w:t>398 044,792</w:t>
      </w:r>
      <w:r w:rsidRPr="00FB4B7B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785E" w:rsidRPr="00640D59" w:rsidRDefault="00FF1147" w:rsidP="00FB4B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4C785E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муниципальным долгом Туруханского района</w:t>
      </w:r>
      <w:r w:rsidR="00CB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2014 – </w:t>
      </w:r>
      <w:r w:rsidR="00407377">
        <w:rPr>
          <w:rFonts w:ascii="Times New Roman" w:eastAsia="Times New Roman" w:hAnsi="Times New Roman" w:cs="Times New Roman"/>
          <w:sz w:val="28"/>
          <w:szCs w:val="28"/>
          <w:lang w:eastAsia="ru-RU"/>
        </w:rPr>
        <w:t>2027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73C">
        <w:rPr>
          <w:rFonts w:ascii="Times New Roman" w:hAnsi="Times New Roman" w:cs="Times New Roman"/>
          <w:sz w:val="28"/>
          <w:szCs w:val="28"/>
        </w:rPr>
        <w:t>121 623,458</w:t>
      </w:r>
      <w:r w:rsidR="00DB154C" w:rsidRPr="00DB154C">
        <w:rPr>
          <w:rFonts w:ascii="Times New Roman" w:hAnsi="Times New Roman" w:cs="Times New Roman"/>
          <w:sz w:val="28"/>
          <w:szCs w:val="28"/>
        </w:rPr>
        <w:t xml:space="preserve"> </w:t>
      </w:r>
      <w:r w:rsidR="004C785E" w:rsidRPr="00640D59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4C785E" w:rsidRPr="00640D59" w:rsidRDefault="00A86FD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</w:t>
      </w:r>
      <w:r w:rsidR="004C785E" w:rsidRPr="00640D59">
        <w:rPr>
          <w:rFonts w:ascii="Times New Roman" w:hAnsi="Times New Roman" w:cs="Times New Roman"/>
          <w:sz w:val="28"/>
          <w:szCs w:val="28"/>
        </w:rPr>
        <w:t>тчет: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DB154C">
        <w:rPr>
          <w:rFonts w:ascii="Times New Roman" w:hAnsi="Times New Roman" w:cs="Times New Roman"/>
          <w:sz w:val="28"/>
          <w:szCs w:val="28"/>
        </w:rPr>
        <w:t xml:space="preserve">  </w:t>
      </w:r>
      <w:r w:rsidRPr="00640D59">
        <w:rPr>
          <w:rFonts w:ascii="Times New Roman" w:hAnsi="Times New Roman" w:cs="Times New Roman"/>
          <w:sz w:val="28"/>
          <w:szCs w:val="28"/>
        </w:rPr>
        <w:t>0,000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</w:t>
      </w:r>
      <w:r w:rsidR="00DB154C">
        <w:rPr>
          <w:rFonts w:ascii="Times New Roman" w:hAnsi="Times New Roman" w:cs="Times New Roman"/>
          <w:sz w:val="28"/>
          <w:szCs w:val="28"/>
        </w:rPr>
        <w:t xml:space="preserve">  </w:t>
      </w:r>
      <w:r w:rsidRPr="00640D59">
        <w:rPr>
          <w:rFonts w:ascii="Times New Roman" w:hAnsi="Times New Roman" w:cs="Times New Roman"/>
          <w:sz w:val="28"/>
          <w:szCs w:val="28"/>
        </w:rPr>
        <w:t xml:space="preserve"> 0,000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DB154C">
        <w:rPr>
          <w:rFonts w:ascii="Times New Roman" w:hAnsi="Times New Roman" w:cs="Times New Roman"/>
          <w:sz w:val="28"/>
          <w:szCs w:val="28"/>
        </w:rPr>
        <w:t xml:space="preserve">  </w:t>
      </w:r>
      <w:r w:rsidRPr="00640D59">
        <w:rPr>
          <w:rFonts w:ascii="Times New Roman" w:hAnsi="Times New Roman" w:cs="Times New Roman"/>
          <w:sz w:val="28"/>
          <w:szCs w:val="28"/>
        </w:rPr>
        <w:t>4 290,646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13 554,558 тыс. руб.;</w:t>
      </w:r>
    </w:p>
    <w:p w:rsidR="005F48F7" w:rsidRDefault="005F48F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15 431,172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671AF" w:rsidRDefault="00C671AF" w:rsidP="005F4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4F72E4">
        <w:rPr>
          <w:rFonts w:ascii="Times New Roman" w:hAnsi="Times New Roman" w:cs="Times New Roman"/>
          <w:sz w:val="28"/>
          <w:szCs w:val="28"/>
        </w:rPr>
        <w:t xml:space="preserve">  </w:t>
      </w:r>
      <w:r w:rsidR="00BF3125">
        <w:rPr>
          <w:rFonts w:ascii="Times New Roman" w:hAnsi="Times New Roman" w:cs="Times New Roman"/>
          <w:sz w:val="28"/>
          <w:szCs w:val="28"/>
        </w:rPr>
        <w:t>2 991,742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10270" w:rsidRDefault="00210270" w:rsidP="00C67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705414">
        <w:rPr>
          <w:rFonts w:ascii="Times New Roman" w:hAnsi="Times New Roman" w:cs="Times New Roman"/>
          <w:sz w:val="28"/>
          <w:szCs w:val="28"/>
        </w:rPr>
        <w:t>12 877,259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945C7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2021 год –</w:t>
      </w:r>
      <w:r w:rsidR="004F72E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349">
        <w:rPr>
          <w:rFonts w:ascii="Times New Roman" w:hAnsi="Times New Roman" w:cs="Times New Roman"/>
          <w:sz w:val="28"/>
          <w:szCs w:val="28"/>
        </w:rPr>
        <w:t>2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  <w:r w:rsidR="00B66349">
        <w:rPr>
          <w:rFonts w:ascii="Times New Roman" w:hAnsi="Times New Roman" w:cs="Times New Roman"/>
          <w:sz w:val="28"/>
          <w:szCs w:val="28"/>
        </w:rPr>
        <w:t>478</w:t>
      </w:r>
      <w:r w:rsidRPr="00640D59">
        <w:rPr>
          <w:rFonts w:ascii="Times New Roman" w:hAnsi="Times New Roman" w:cs="Times New Roman"/>
          <w:sz w:val="28"/>
          <w:szCs w:val="28"/>
        </w:rPr>
        <w:t>,</w:t>
      </w:r>
      <w:r w:rsidR="00B66349">
        <w:rPr>
          <w:rFonts w:ascii="Times New Roman" w:hAnsi="Times New Roman" w:cs="Times New Roman"/>
          <w:sz w:val="28"/>
          <w:szCs w:val="28"/>
        </w:rPr>
        <w:t>081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F4DC0">
        <w:rPr>
          <w:rFonts w:ascii="Times New Roman" w:hAnsi="Times New Roman" w:cs="Times New Roman"/>
          <w:sz w:val="28"/>
          <w:szCs w:val="28"/>
        </w:rPr>
        <w:t>;</w:t>
      </w:r>
    </w:p>
    <w:p w:rsidR="00DF4DC0" w:rsidRDefault="00DF4DC0" w:rsidP="00DF4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</w:t>
      </w:r>
      <w:r w:rsidR="002A073C">
        <w:rPr>
          <w:rFonts w:ascii="Times New Roman" w:hAnsi="Times New Roman" w:cs="Times New Roman"/>
          <w:sz w:val="28"/>
          <w:szCs w:val="28"/>
        </w:rPr>
        <w:t xml:space="preserve">   </w:t>
      </w:r>
      <w:r>
        <w:rPr>
          <w:rFonts w:ascii="Times New Roman" w:hAnsi="Times New Roman" w:cs="Times New Roman"/>
          <w:sz w:val="28"/>
          <w:szCs w:val="28"/>
        </w:rPr>
        <w:t>0,000 тыс. руб.</w:t>
      </w:r>
      <w:r w:rsidR="00407377">
        <w:rPr>
          <w:rFonts w:ascii="Times New Roman" w:hAnsi="Times New Roman" w:cs="Times New Roman"/>
          <w:sz w:val="28"/>
          <w:szCs w:val="28"/>
        </w:rPr>
        <w:t>;</w:t>
      </w:r>
    </w:p>
    <w:p w:rsidR="00DF4DC0" w:rsidRDefault="002A073C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  </w:t>
      </w:r>
      <w:r w:rsidR="00407377">
        <w:rPr>
          <w:rFonts w:ascii="Times New Roman" w:hAnsi="Times New Roman" w:cs="Times New Roman"/>
          <w:sz w:val="28"/>
          <w:szCs w:val="28"/>
        </w:rPr>
        <w:t>0,000 тыс. руб.</w:t>
      </w:r>
    </w:p>
    <w:p w:rsidR="00C671AF" w:rsidRDefault="00A86FD7" w:rsidP="00407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</w:t>
      </w:r>
      <w:r w:rsidR="004C785E" w:rsidRPr="00640D59">
        <w:rPr>
          <w:rFonts w:ascii="Times New Roman" w:hAnsi="Times New Roman" w:cs="Times New Roman"/>
          <w:sz w:val="28"/>
          <w:szCs w:val="28"/>
        </w:rPr>
        <w:t>юджетные ассигнования:</w:t>
      </w:r>
    </w:p>
    <w:p w:rsidR="00210270" w:rsidRPr="00640D59" w:rsidRDefault="002A073C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1</w:t>
      </w:r>
      <w:r w:rsidR="00210270">
        <w:rPr>
          <w:rFonts w:ascii="Times New Roman" w:hAnsi="Times New Roman" w:cs="Times New Roman"/>
          <w:sz w:val="28"/>
          <w:szCs w:val="28"/>
        </w:rPr>
        <w:t>0 000,000 тыс. руб.</w:t>
      </w:r>
      <w:r w:rsidR="000945C7">
        <w:rPr>
          <w:rFonts w:ascii="Times New Roman" w:hAnsi="Times New Roman" w:cs="Times New Roman"/>
          <w:sz w:val="28"/>
          <w:szCs w:val="28"/>
        </w:rPr>
        <w:t>;</w:t>
      </w:r>
    </w:p>
    <w:p w:rsidR="000945C7" w:rsidRPr="00640D59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20 000,000 тыс. руб.</w:t>
      </w:r>
      <w:r w:rsidR="00DF4DC0">
        <w:rPr>
          <w:rFonts w:ascii="Times New Roman" w:hAnsi="Times New Roman" w:cs="Times New Roman"/>
          <w:sz w:val="28"/>
          <w:szCs w:val="28"/>
        </w:rPr>
        <w:t>;</w:t>
      </w:r>
    </w:p>
    <w:p w:rsidR="00DF4DC0" w:rsidRDefault="00DF4DC0" w:rsidP="00DF4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20 000,000 тыс. руб.</w:t>
      </w:r>
      <w:r w:rsidR="00407377">
        <w:rPr>
          <w:rFonts w:ascii="Times New Roman" w:hAnsi="Times New Roman" w:cs="Times New Roman"/>
          <w:sz w:val="28"/>
          <w:szCs w:val="28"/>
        </w:rPr>
        <w:t>;</w:t>
      </w:r>
    </w:p>
    <w:p w:rsidR="00407377" w:rsidRPr="00640D59" w:rsidRDefault="002A073C" w:rsidP="00DF4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="00407377">
        <w:rPr>
          <w:rFonts w:ascii="Times New Roman" w:hAnsi="Times New Roman" w:cs="Times New Roman"/>
          <w:sz w:val="28"/>
          <w:szCs w:val="28"/>
        </w:rPr>
        <w:t xml:space="preserve"> год – 20 000,000 тыс. руб.</w:t>
      </w:r>
    </w:p>
    <w:p w:rsidR="002457E5" w:rsidRDefault="002457E5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2F6A" w:rsidRPr="00640D59" w:rsidRDefault="00212210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A86FD7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реализации муниципальной программы и прочие мероприятия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</w:t>
      </w:r>
      <w:r w:rsidR="00703DF9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737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73C">
        <w:rPr>
          <w:rFonts w:ascii="Times New Roman" w:hAnsi="Times New Roman" w:cs="Times New Roman"/>
          <w:sz w:val="28"/>
          <w:szCs w:val="28"/>
        </w:rPr>
        <w:t>393 108,150</w:t>
      </w:r>
      <w:r w:rsidR="00746EEB" w:rsidRPr="00746EEB">
        <w:rPr>
          <w:rFonts w:ascii="Times New Roman" w:hAnsi="Times New Roman" w:cs="Times New Roman"/>
          <w:sz w:val="28"/>
          <w:szCs w:val="28"/>
        </w:rPr>
        <w:t xml:space="preserve"> </w:t>
      </w:r>
      <w:r w:rsidR="00EF2F6A" w:rsidRPr="00640D59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отчет: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2014 год – 16 242,238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 15 997,313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2016 год – 16 237,299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16 073,570 тыс. руб.;</w:t>
      </w:r>
    </w:p>
    <w:p w:rsidR="00943384" w:rsidRPr="00640D59" w:rsidRDefault="00943384" w:rsidP="00943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17 934,865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44D86" w:rsidRPr="00640D59" w:rsidRDefault="00444D86" w:rsidP="00444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8E0371">
        <w:rPr>
          <w:rFonts w:ascii="Times New Roman" w:hAnsi="Times New Roman" w:cs="Times New Roman"/>
          <w:sz w:val="28"/>
          <w:szCs w:val="28"/>
        </w:rPr>
        <w:t>24 821,323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55564F">
        <w:rPr>
          <w:rFonts w:ascii="Times New Roman" w:hAnsi="Times New Roman" w:cs="Times New Roman"/>
          <w:sz w:val="28"/>
          <w:szCs w:val="28"/>
        </w:rPr>
        <w:t>25 833,724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945C7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495BAB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95BAB">
        <w:rPr>
          <w:rFonts w:ascii="Times New Roman" w:hAnsi="Times New Roman" w:cs="Times New Roman"/>
          <w:sz w:val="28"/>
          <w:szCs w:val="28"/>
        </w:rPr>
        <w:t>868</w:t>
      </w:r>
      <w:r>
        <w:rPr>
          <w:rFonts w:ascii="Times New Roman" w:hAnsi="Times New Roman" w:cs="Times New Roman"/>
          <w:sz w:val="28"/>
          <w:szCs w:val="28"/>
        </w:rPr>
        <w:t>,</w:t>
      </w:r>
      <w:r w:rsidR="00495BAB">
        <w:rPr>
          <w:rFonts w:ascii="Times New Roman" w:hAnsi="Times New Roman" w:cs="Times New Roman"/>
          <w:sz w:val="28"/>
          <w:szCs w:val="28"/>
        </w:rPr>
        <w:t>254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F4DC0">
        <w:rPr>
          <w:rFonts w:ascii="Times New Roman" w:hAnsi="Times New Roman" w:cs="Times New Roman"/>
          <w:sz w:val="28"/>
          <w:szCs w:val="28"/>
        </w:rPr>
        <w:t>;</w:t>
      </w:r>
    </w:p>
    <w:p w:rsidR="00DF4DC0" w:rsidRDefault="00DF4DC0" w:rsidP="00DF4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746EEB" w:rsidRPr="00746EEB">
        <w:rPr>
          <w:rFonts w:ascii="Times New Roman" w:hAnsi="Times New Roman" w:cs="Times New Roman"/>
          <w:sz w:val="28"/>
          <w:szCs w:val="28"/>
        </w:rPr>
        <w:t xml:space="preserve">34 166,210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407377">
        <w:rPr>
          <w:rFonts w:ascii="Times New Roman" w:hAnsi="Times New Roman" w:cs="Times New Roman"/>
          <w:sz w:val="28"/>
          <w:szCs w:val="28"/>
        </w:rPr>
        <w:t>;</w:t>
      </w:r>
    </w:p>
    <w:p w:rsidR="00407377" w:rsidRDefault="00407377" w:rsidP="00DF4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2A073C">
        <w:rPr>
          <w:rFonts w:ascii="Times New Roman" w:hAnsi="Times New Roman" w:cs="Times New Roman"/>
          <w:sz w:val="28"/>
          <w:szCs w:val="28"/>
        </w:rPr>
        <w:t>38 531,393</w:t>
      </w:r>
      <w:r w:rsidRPr="00746E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943384" w:rsidRDefault="00EF2F6A" w:rsidP="00407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44D86" w:rsidRDefault="00746EEB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444D8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A073C">
        <w:rPr>
          <w:rFonts w:ascii="Times New Roman" w:hAnsi="Times New Roman" w:cs="Times New Roman"/>
          <w:sz w:val="28"/>
          <w:szCs w:val="28"/>
        </w:rPr>
        <w:t>44 332,429</w:t>
      </w:r>
      <w:r w:rsidR="00E65FBD" w:rsidRPr="00E65FBD">
        <w:rPr>
          <w:rFonts w:ascii="Times New Roman" w:hAnsi="Times New Roman" w:cs="Times New Roman"/>
          <w:sz w:val="28"/>
          <w:szCs w:val="28"/>
        </w:rPr>
        <w:t xml:space="preserve"> </w:t>
      </w:r>
      <w:r w:rsidR="00444D86">
        <w:rPr>
          <w:rFonts w:ascii="Times New Roman" w:hAnsi="Times New Roman" w:cs="Times New Roman"/>
          <w:sz w:val="28"/>
          <w:szCs w:val="28"/>
        </w:rPr>
        <w:t>тыс. руб.</w:t>
      </w:r>
      <w:r w:rsidR="00210270">
        <w:rPr>
          <w:rFonts w:ascii="Times New Roman" w:hAnsi="Times New Roman" w:cs="Times New Roman"/>
          <w:sz w:val="28"/>
          <w:szCs w:val="28"/>
        </w:rPr>
        <w:t>;</w:t>
      </w:r>
    </w:p>
    <w:p w:rsidR="00210270" w:rsidRPr="00640D59" w:rsidRDefault="00746EEB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</w:t>
      </w:r>
      <w:r w:rsidR="00210270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2A073C">
        <w:rPr>
          <w:rFonts w:ascii="Times New Roman" w:hAnsi="Times New Roman" w:cs="Times New Roman"/>
          <w:sz w:val="28"/>
          <w:szCs w:val="28"/>
        </w:rPr>
        <w:t>36 689,844</w:t>
      </w:r>
      <w:r w:rsidR="00E65FBD" w:rsidRPr="00E65FBD">
        <w:rPr>
          <w:rFonts w:ascii="Times New Roman" w:hAnsi="Times New Roman" w:cs="Times New Roman"/>
          <w:sz w:val="28"/>
          <w:szCs w:val="28"/>
        </w:rPr>
        <w:t xml:space="preserve"> </w:t>
      </w:r>
      <w:r w:rsidR="00210270">
        <w:rPr>
          <w:rFonts w:ascii="Times New Roman" w:hAnsi="Times New Roman" w:cs="Times New Roman"/>
          <w:sz w:val="28"/>
          <w:szCs w:val="28"/>
        </w:rPr>
        <w:t>тыс. руб.;</w:t>
      </w:r>
    </w:p>
    <w:p w:rsidR="000945C7" w:rsidRPr="00640D59" w:rsidRDefault="00746EEB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="000945C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A073C">
        <w:rPr>
          <w:rFonts w:ascii="Times New Roman" w:hAnsi="Times New Roman" w:cs="Times New Roman"/>
          <w:sz w:val="28"/>
          <w:szCs w:val="28"/>
        </w:rPr>
        <w:t>36 689,844</w:t>
      </w:r>
      <w:r w:rsidR="00E65FBD" w:rsidRPr="00E65FBD">
        <w:rPr>
          <w:rFonts w:ascii="Times New Roman" w:hAnsi="Times New Roman" w:cs="Times New Roman"/>
          <w:sz w:val="28"/>
          <w:szCs w:val="28"/>
        </w:rPr>
        <w:t xml:space="preserve"> </w:t>
      </w:r>
      <w:r w:rsidR="000945C7">
        <w:rPr>
          <w:rFonts w:ascii="Times New Roman" w:hAnsi="Times New Roman" w:cs="Times New Roman"/>
          <w:sz w:val="28"/>
          <w:szCs w:val="28"/>
        </w:rPr>
        <w:t>тыс. руб.</w:t>
      </w:r>
      <w:r w:rsidR="00407377">
        <w:rPr>
          <w:rFonts w:ascii="Times New Roman" w:hAnsi="Times New Roman" w:cs="Times New Roman"/>
          <w:sz w:val="28"/>
          <w:szCs w:val="28"/>
        </w:rPr>
        <w:t>;</w:t>
      </w:r>
    </w:p>
    <w:p w:rsidR="002457E5" w:rsidRDefault="00407377" w:rsidP="00407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год – </w:t>
      </w:r>
      <w:r w:rsidR="002A073C">
        <w:rPr>
          <w:rFonts w:ascii="Times New Roman" w:hAnsi="Times New Roman" w:cs="Times New Roman"/>
          <w:sz w:val="28"/>
          <w:szCs w:val="28"/>
        </w:rPr>
        <w:t>36 689,844</w:t>
      </w:r>
      <w:r w:rsidRPr="00E65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EF2F6A" w:rsidRDefault="004837DB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EF2F6A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деятельности администрации Туруханского района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</w:t>
      </w:r>
      <w:r w:rsidR="00FF5DF8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737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9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73C">
        <w:rPr>
          <w:rFonts w:ascii="Times New Roman" w:hAnsi="Times New Roman" w:cs="Times New Roman"/>
          <w:sz w:val="28"/>
          <w:szCs w:val="28"/>
        </w:rPr>
        <w:t>1 693 982,099</w:t>
      </w:r>
      <w:r w:rsidR="00EA6A09" w:rsidRPr="00C07531">
        <w:rPr>
          <w:sz w:val="28"/>
          <w:szCs w:val="28"/>
        </w:rPr>
        <w:t xml:space="preserve"> </w:t>
      </w:r>
      <w:r w:rsidR="00EF2F6A" w:rsidRPr="00640D59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444D86" w:rsidRPr="00640D59" w:rsidRDefault="00444D86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отчёт:</w:t>
      </w:r>
    </w:p>
    <w:p w:rsidR="00444D86" w:rsidRPr="00640D59" w:rsidRDefault="00444D86" w:rsidP="00444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2457E5">
        <w:rPr>
          <w:rFonts w:ascii="Times New Roman" w:hAnsi="Times New Roman" w:cs="Times New Roman"/>
          <w:sz w:val="28"/>
          <w:szCs w:val="28"/>
        </w:rPr>
        <w:t>109 262,120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2457E5">
        <w:rPr>
          <w:rFonts w:ascii="Times New Roman" w:hAnsi="Times New Roman" w:cs="Times New Roman"/>
          <w:sz w:val="28"/>
          <w:szCs w:val="28"/>
        </w:rPr>
        <w:t>111 240,786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945C7" w:rsidRDefault="000945C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3F5148">
        <w:rPr>
          <w:rFonts w:ascii="Times New Roman" w:hAnsi="Times New Roman" w:cs="Times New Roman"/>
          <w:sz w:val="28"/>
          <w:szCs w:val="28"/>
        </w:rPr>
        <w:t>126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F5148">
        <w:rPr>
          <w:rFonts w:ascii="Times New Roman" w:hAnsi="Times New Roman" w:cs="Times New Roman"/>
          <w:sz w:val="28"/>
          <w:szCs w:val="28"/>
        </w:rPr>
        <w:t>451</w:t>
      </w:r>
      <w:r>
        <w:rPr>
          <w:rFonts w:ascii="Times New Roman" w:hAnsi="Times New Roman" w:cs="Times New Roman"/>
          <w:sz w:val="28"/>
          <w:szCs w:val="28"/>
        </w:rPr>
        <w:t>,</w:t>
      </w:r>
      <w:r w:rsidR="003F5148">
        <w:rPr>
          <w:rFonts w:ascii="Times New Roman" w:hAnsi="Times New Roman" w:cs="Times New Roman"/>
          <w:sz w:val="28"/>
          <w:szCs w:val="28"/>
        </w:rPr>
        <w:t>899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F4DC0">
        <w:rPr>
          <w:rFonts w:ascii="Times New Roman" w:hAnsi="Times New Roman" w:cs="Times New Roman"/>
          <w:sz w:val="28"/>
          <w:szCs w:val="28"/>
        </w:rPr>
        <w:t>;</w:t>
      </w:r>
    </w:p>
    <w:p w:rsidR="00DF4DC0" w:rsidRDefault="00DF4DC0" w:rsidP="00DF4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407377">
        <w:rPr>
          <w:rFonts w:ascii="Times New Roman" w:hAnsi="Times New Roman" w:cs="Times New Roman"/>
          <w:sz w:val="28"/>
          <w:szCs w:val="28"/>
        </w:rPr>
        <w:t xml:space="preserve">2 год – </w:t>
      </w:r>
      <w:r w:rsidR="002A073C">
        <w:rPr>
          <w:rFonts w:ascii="Times New Roman" w:hAnsi="Times New Roman" w:cs="Times New Roman"/>
          <w:sz w:val="28"/>
          <w:szCs w:val="28"/>
        </w:rPr>
        <w:t>149 192,971</w:t>
      </w:r>
      <w:r w:rsidR="0040737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07377" w:rsidRDefault="00407377" w:rsidP="00DF4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2A073C">
        <w:rPr>
          <w:rFonts w:ascii="Times New Roman" w:hAnsi="Times New Roman" w:cs="Times New Roman"/>
          <w:sz w:val="28"/>
          <w:szCs w:val="28"/>
        </w:rPr>
        <w:t>192 780,398</w:t>
      </w:r>
      <w:r w:rsidRPr="00EA6A09">
        <w:rPr>
          <w:rFonts w:ascii="Times New Roman" w:hAnsi="Times New Roman" w:cs="Times New Roman"/>
          <w:sz w:val="28"/>
          <w:szCs w:val="28"/>
        </w:rPr>
        <w:t xml:space="preserve"> 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444D86" w:rsidRPr="00EA6A09" w:rsidRDefault="00EF2F6A" w:rsidP="00407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210270" w:rsidRPr="00EA6A0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09"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2A073C">
        <w:rPr>
          <w:rFonts w:ascii="Times New Roman" w:hAnsi="Times New Roman" w:cs="Times New Roman"/>
          <w:sz w:val="28"/>
          <w:szCs w:val="28"/>
        </w:rPr>
        <w:t>248 998,591</w:t>
      </w:r>
      <w:r w:rsidR="00EA6A09" w:rsidRPr="00EA6A09">
        <w:rPr>
          <w:rFonts w:ascii="Times New Roman" w:hAnsi="Times New Roman" w:cs="Times New Roman"/>
          <w:sz w:val="28"/>
          <w:szCs w:val="28"/>
        </w:rPr>
        <w:t xml:space="preserve"> </w:t>
      </w:r>
      <w:r w:rsidRPr="00EA6A09">
        <w:rPr>
          <w:rFonts w:ascii="Times New Roman" w:hAnsi="Times New Roman" w:cs="Times New Roman"/>
          <w:sz w:val="28"/>
          <w:szCs w:val="28"/>
        </w:rPr>
        <w:t>тыс. рублей;</w:t>
      </w:r>
    </w:p>
    <w:p w:rsidR="000945C7" w:rsidRPr="00EA6A09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09"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2A073C">
        <w:rPr>
          <w:rFonts w:ascii="Times New Roman" w:hAnsi="Times New Roman" w:cs="Times New Roman"/>
          <w:sz w:val="28"/>
          <w:szCs w:val="28"/>
        </w:rPr>
        <w:t>261 255,578</w:t>
      </w:r>
      <w:r w:rsidR="00EA6A09" w:rsidRPr="00EA6A09">
        <w:rPr>
          <w:rFonts w:ascii="Times New Roman" w:hAnsi="Times New Roman" w:cs="Times New Roman"/>
          <w:sz w:val="28"/>
          <w:szCs w:val="28"/>
        </w:rPr>
        <w:t xml:space="preserve"> </w:t>
      </w:r>
      <w:r w:rsidRPr="00EA6A09">
        <w:rPr>
          <w:rFonts w:ascii="Times New Roman" w:hAnsi="Times New Roman" w:cs="Times New Roman"/>
          <w:sz w:val="28"/>
          <w:szCs w:val="28"/>
        </w:rPr>
        <w:t>тыс. рублей;</w:t>
      </w:r>
    </w:p>
    <w:p w:rsidR="000945C7" w:rsidRPr="00EA6A09" w:rsidRDefault="00DF4DC0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09"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2A073C">
        <w:rPr>
          <w:rFonts w:ascii="Times New Roman" w:hAnsi="Times New Roman" w:cs="Times New Roman"/>
          <w:sz w:val="28"/>
          <w:szCs w:val="28"/>
        </w:rPr>
        <w:t>247 586,978</w:t>
      </w:r>
      <w:r w:rsidR="00EA6A09" w:rsidRPr="00EA6A09">
        <w:rPr>
          <w:rFonts w:ascii="Times New Roman" w:hAnsi="Times New Roman" w:cs="Times New Roman"/>
          <w:sz w:val="28"/>
          <w:szCs w:val="28"/>
        </w:rPr>
        <w:t xml:space="preserve"> </w:t>
      </w:r>
      <w:r w:rsidR="00407377">
        <w:rPr>
          <w:rFonts w:ascii="Times New Roman" w:hAnsi="Times New Roman" w:cs="Times New Roman"/>
          <w:sz w:val="28"/>
          <w:szCs w:val="28"/>
        </w:rPr>
        <w:t>тыс. рублей;</w:t>
      </w:r>
    </w:p>
    <w:p w:rsidR="000945C7" w:rsidRPr="00640D59" w:rsidRDefault="00407377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EA6A0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A073C">
        <w:rPr>
          <w:rFonts w:ascii="Times New Roman" w:hAnsi="Times New Roman" w:cs="Times New Roman"/>
          <w:sz w:val="28"/>
          <w:szCs w:val="28"/>
        </w:rPr>
        <w:t>247 212,778</w:t>
      </w:r>
      <w:r w:rsidRPr="00EA6A0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1571" w:rsidRPr="00640D59" w:rsidRDefault="00E607B3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Подпрограмма «Противодействие коррупции» финансирования не требует.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lastRenderedPageBreak/>
        <w:t>На осуществление муниципальной программы могут оказать влияние следующие риски: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изменение федерального и краевого законодательства, перераспределение расходных полномочий между краевым, районным и поселковыми бюджетами не способствует построению стабильной и эффективной системы межбюджетных отношений;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замедление темпов экономического развития, может привести к снижению поступлений налоговых и неналоговых доходов в районный бюджет и, как следствие, приведет к невыполнению заданных показателей результативности.</w:t>
      </w:r>
    </w:p>
    <w:p w:rsidR="00692F75" w:rsidRDefault="00A468C4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 w:rsidRPr="00640D59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 w:rsidRPr="0087492D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 w:rsidRPr="0087492D">
        <w:rPr>
          <w:rFonts w:ascii="Times New Roman" w:hAnsi="Times New Roman" w:cs="Times New Roman"/>
          <w:sz w:val="28"/>
          <w:szCs w:val="28"/>
        </w:rPr>
        <w:t>не требуе</w:t>
      </w:r>
      <w:r w:rsidR="00D05CD7" w:rsidRPr="0087492D">
        <w:rPr>
          <w:rFonts w:ascii="Times New Roman" w:hAnsi="Times New Roman" w:cs="Times New Roman"/>
          <w:sz w:val="28"/>
          <w:szCs w:val="28"/>
        </w:rPr>
        <w:t>тся.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5C7" w:rsidRDefault="000945C7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5C7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>отдельных мероприятий к муниципальной программе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  <w:r w:rsidRPr="00640D59">
        <w:rPr>
          <w:rStyle w:val="FontStyle13"/>
          <w:sz w:val="28"/>
          <w:szCs w:val="28"/>
        </w:rPr>
        <w:t xml:space="preserve">«Управление муниципальными финансами»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40737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7F600C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456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</w:t>
      </w:r>
      <w:bookmarkStart w:id="0" w:name="_GoBack"/>
      <w:bookmarkEnd w:id="0"/>
      <w:r w:rsidR="009F58CE">
        <w:rPr>
          <w:rFonts w:ascii="Times New Roman" w:eastAsia="Times New Roman" w:hAnsi="Times New Roman" w:cs="Times New Roman"/>
          <w:sz w:val="28"/>
          <w:szCs w:val="28"/>
          <w:lang w:eastAsia="ru-RU"/>
        </w:rPr>
        <w:t>,000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0945C7" w:rsidRPr="00640D59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отчёт:</w:t>
      </w:r>
    </w:p>
    <w:p w:rsidR="000945C7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F4DC0">
        <w:rPr>
          <w:rFonts w:ascii="Times New Roman" w:hAnsi="Times New Roman" w:cs="Times New Roman"/>
          <w:sz w:val="28"/>
          <w:szCs w:val="28"/>
        </w:rPr>
        <w:t>;</w:t>
      </w:r>
    </w:p>
    <w:p w:rsidR="00DF4DC0" w:rsidRDefault="00DF4DC0" w:rsidP="00DF4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9F58C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0,000 тыс. руб.</w:t>
      </w:r>
      <w:r w:rsidR="00407377">
        <w:rPr>
          <w:rFonts w:ascii="Times New Roman" w:hAnsi="Times New Roman" w:cs="Times New Roman"/>
          <w:sz w:val="28"/>
          <w:szCs w:val="28"/>
        </w:rPr>
        <w:t>;</w:t>
      </w:r>
    </w:p>
    <w:p w:rsidR="00407377" w:rsidRDefault="002A073C" w:rsidP="00407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407377">
        <w:rPr>
          <w:rFonts w:ascii="Times New Roman" w:hAnsi="Times New Roman" w:cs="Times New Roman"/>
          <w:sz w:val="28"/>
          <w:szCs w:val="28"/>
        </w:rPr>
        <w:t>0,000 тыс. руб.;</w:t>
      </w:r>
    </w:p>
    <w:p w:rsidR="000945C7" w:rsidRPr="00640D59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0945C7" w:rsidRPr="00640D59" w:rsidRDefault="003F5148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7F600C">
        <w:rPr>
          <w:rFonts w:ascii="Times New Roman" w:hAnsi="Times New Roman" w:cs="Times New Roman"/>
          <w:sz w:val="28"/>
          <w:szCs w:val="28"/>
        </w:rPr>
        <w:t>16</w:t>
      </w:r>
      <w:r w:rsidR="00456512">
        <w:rPr>
          <w:rFonts w:ascii="Times New Roman" w:hAnsi="Times New Roman" w:cs="Times New Roman"/>
          <w:sz w:val="28"/>
          <w:szCs w:val="28"/>
        </w:rPr>
        <w:t xml:space="preserve"> 000</w:t>
      </w:r>
      <w:r w:rsidR="000945C7">
        <w:rPr>
          <w:rFonts w:ascii="Times New Roman" w:hAnsi="Times New Roman" w:cs="Times New Roman"/>
          <w:sz w:val="28"/>
          <w:szCs w:val="28"/>
        </w:rPr>
        <w:t>,000 тыс. руб.;</w:t>
      </w:r>
    </w:p>
    <w:p w:rsidR="000945C7" w:rsidRDefault="003F5148" w:rsidP="00094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097622">
        <w:rPr>
          <w:rFonts w:ascii="Times New Roman" w:hAnsi="Times New Roman" w:cs="Times New Roman"/>
          <w:sz w:val="28"/>
          <w:szCs w:val="28"/>
        </w:rPr>
        <w:t>16</w:t>
      </w:r>
      <w:r w:rsidR="00456512">
        <w:rPr>
          <w:rFonts w:ascii="Times New Roman" w:hAnsi="Times New Roman" w:cs="Times New Roman"/>
          <w:sz w:val="28"/>
          <w:szCs w:val="28"/>
        </w:rPr>
        <w:t xml:space="preserve"> 000</w:t>
      </w:r>
      <w:r w:rsidR="000945C7">
        <w:rPr>
          <w:rFonts w:ascii="Times New Roman" w:hAnsi="Times New Roman" w:cs="Times New Roman"/>
          <w:sz w:val="28"/>
          <w:szCs w:val="28"/>
        </w:rPr>
        <w:t>,000 тыс. руб.</w:t>
      </w:r>
      <w:r w:rsidR="00DF4DC0">
        <w:rPr>
          <w:rFonts w:ascii="Times New Roman" w:hAnsi="Times New Roman" w:cs="Times New Roman"/>
          <w:sz w:val="28"/>
          <w:szCs w:val="28"/>
        </w:rPr>
        <w:t>;</w:t>
      </w:r>
    </w:p>
    <w:p w:rsidR="000945C7" w:rsidRPr="00640D59" w:rsidRDefault="002A073C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097622">
        <w:rPr>
          <w:rFonts w:ascii="Times New Roman" w:hAnsi="Times New Roman" w:cs="Times New Roman"/>
          <w:sz w:val="28"/>
          <w:szCs w:val="28"/>
        </w:rPr>
        <w:t>16</w:t>
      </w:r>
      <w:r w:rsidR="00456512">
        <w:rPr>
          <w:rFonts w:ascii="Times New Roman" w:hAnsi="Times New Roman" w:cs="Times New Roman"/>
          <w:sz w:val="28"/>
          <w:szCs w:val="28"/>
        </w:rPr>
        <w:t xml:space="preserve"> 000</w:t>
      </w:r>
      <w:r w:rsidR="00DF4DC0">
        <w:rPr>
          <w:rFonts w:ascii="Times New Roman" w:hAnsi="Times New Roman" w:cs="Times New Roman"/>
          <w:sz w:val="28"/>
          <w:szCs w:val="28"/>
        </w:rPr>
        <w:t>,000 тыс. руб.</w:t>
      </w:r>
      <w:r w:rsidR="00407377">
        <w:rPr>
          <w:rFonts w:ascii="Times New Roman" w:hAnsi="Times New Roman" w:cs="Times New Roman"/>
          <w:sz w:val="28"/>
          <w:szCs w:val="28"/>
        </w:rPr>
        <w:t>;</w:t>
      </w:r>
    </w:p>
    <w:p w:rsidR="00692F75" w:rsidRDefault="00407377" w:rsidP="00407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EA6A0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097622">
        <w:rPr>
          <w:rFonts w:ascii="Times New Roman" w:hAnsi="Times New Roman" w:cs="Times New Roman"/>
          <w:sz w:val="28"/>
          <w:szCs w:val="28"/>
        </w:rPr>
        <w:t>16</w:t>
      </w:r>
      <w:r w:rsidR="00456512">
        <w:rPr>
          <w:rFonts w:ascii="Times New Roman" w:hAnsi="Times New Roman" w:cs="Times New Roman"/>
          <w:sz w:val="28"/>
          <w:szCs w:val="28"/>
        </w:rPr>
        <w:t xml:space="preserve"> 000</w:t>
      </w:r>
      <w:r w:rsidR="002A073C">
        <w:rPr>
          <w:rFonts w:ascii="Times New Roman" w:hAnsi="Times New Roman" w:cs="Times New Roman"/>
          <w:sz w:val="28"/>
          <w:szCs w:val="28"/>
        </w:rPr>
        <w:t>,000</w:t>
      </w:r>
      <w:r w:rsidRPr="00EA6A09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45C7" w:rsidRDefault="000945C7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DC0" w:rsidRDefault="00DF4DC0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377" w:rsidRPr="00640D59" w:rsidRDefault="00407377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640D59" w:rsidRDefault="00E93EBD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640D59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640D59" w:rsidRDefault="005D6BCF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Pr="00640D59" w:rsidRDefault="005D6BCF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     </w:t>
      </w:r>
      <w:r w:rsidR="00BA3A9B" w:rsidRPr="00640D59">
        <w:rPr>
          <w:rFonts w:ascii="Times New Roman" w:hAnsi="Times New Roman" w:cs="Times New Roman"/>
          <w:sz w:val="28"/>
          <w:szCs w:val="28"/>
        </w:rPr>
        <w:t xml:space="preserve">  </w:t>
      </w:r>
      <w:r w:rsidR="00F83A9B" w:rsidRPr="00640D59">
        <w:rPr>
          <w:rFonts w:ascii="Times New Roman" w:hAnsi="Times New Roman" w:cs="Times New Roman"/>
          <w:sz w:val="28"/>
          <w:szCs w:val="28"/>
        </w:rPr>
        <w:t>Е.</w:t>
      </w:r>
      <w:r w:rsidRPr="00640D59">
        <w:rPr>
          <w:rFonts w:ascii="Times New Roman" w:hAnsi="Times New Roman" w:cs="Times New Roman"/>
          <w:sz w:val="28"/>
          <w:szCs w:val="28"/>
        </w:rPr>
        <w:t>М</w:t>
      </w:r>
      <w:r w:rsidR="00BA3A9B" w:rsidRPr="00640D59">
        <w:rPr>
          <w:rFonts w:ascii="Times New Roman" w:hAnsi="Times New Roman" w:cs="Times New Roman"/>
          <w:sz w:val="28"/>
          <w:szCs w:val="28"/>
        </w:rPr>
        <w:t>.</w:t>
      </w:r>
      <w:r w:rsidRPr="00640D59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640D59" w:rsidRDefault="001E5E92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Готовкина Олеся Михайловна</w:t>
      </w:r>
    </w:p>
    <w:p w:rsidR="005D6BCF" w:rsidRPr="00640D59" w:rsidRDefault="00020399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640D59">
        <w:rPr>
          <w:rFonts w:ascii="Times New Roman" w:hAnsi="Times New Roman" w:cs="Times New Roman"/>
          <w:sz w:val="20"/>
          <w:szCs w:val="28"/>
        </w:rPr>
        <w:t>45-159</w:t>
      </w:r>
    </w:p>
    <w:sectPr w:rsidR="005D6BCF" w:rsidRPr="00640D59" w:rsidSect="002457E5">
      <w:pgSz w:w="11906" w:h="16838"/>
      <w:pgMar w:top="1134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70CAA"/>
    <w:multiLevelType w:val="hybridMultilevel"/>
    <w:tmpl w:val="F5068CA0"/>
    <w:lvl w:ilvl="0" w:tplc="6A745C94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1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30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0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C946FB"/>
    <w:multiLevelType w:val="hybridMultilevel"/>
    <w:tmpl w:val="F5068CA0"/>
    <w:lvl w:ilvl="0" w:tplc="6A745C9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11D14"/>
    <w:rsid w:val="00020399"/>
    <w:rsid w:val="000460C4"/>
    <w:rsid w:val="000701FD"/>
    <w:rsid w:val="00077B21"/>
    <w:rsid w:val="00087E13"/>
    <w:rsid w:val="000945C7"/>
    <w:rsid w:val="00097622"/>
    <w:rsid w:val="000A4976"/>
    <w:rsid w:val="000A5B7E"/>
    <w:rsid w:val="000A7222"/>
    <w:rsid w:val="000B3DE5"/>
    <w:rsid w:val="000D4000"/>
    <w:rsid w:val="000E427C"/>
    <w:rsid w:val="00105328"/>
    <w:rsid w:val="001056D7"/>
    <w:rsid w:val="001534CE"/>
    <w:rsid w:val="001639C0"/>
    <w:rsid w:val="00165F96"/>
    <w:rsid w:val="001822DB"/>
    <w:rsid w:val="001866EB"/>
    <w:rsid w:val="001B279D"/>
    <w:rsid w:val="001B33CE"/>
    <w:rsid w:val="001C28F6"/>
    <w:rsid w:val="001E5E92"/>
    <w:rsid w:val="002069C4"/>
    <w:rsid w:val="0020715E"/>
    <w:rsid w:val="00210270"/>
    <w:rsid w:val="00212210"/>
    <w:rsid w:val="0021793D"/>
    <w:rsid w:val="00232C6F"/>
    <w:rsid w:val="00237B86"/>
    <w:rsid w:val="002457E5"/>
    <w:rsid w:val="0027070D"/>
    <w:rsid w:val="00285960"/>
    <w:rsid w:val="002A073C"/>
    <w:rsid w:val="002A28A9"/>
    <w:rsid w:val="002A4725"/>
    <w:rsid w:val="002B1709"/>
    <w:rsid w:val="002C092C"/>
    <w:rsid w:val="002C694F"/>
    <w:rsid w:val="002E6B4E"/>
    <w:rsid w:val="002F0AA8"/>
    <w:rsid w:val="002F3717"/>
    <w:rsid w:val="0031261C"/>
    <w:rsid w:val="0032283C"/>
    <w:rsid w:val="00324A38"/>
    <w:rsid w:val="00324DB8"/>
    <w:rsid w:val="003410EF"/>
    <w:rsid w:val="00345651"/>
    <w:rsid w:val="00351571"/>
    <w:rsid w:val="0037747E"/>
    <w:rsid w:val="003A1E04"/>
    <w:rsid w:val="003D560D"/>
    <w:rsid w:val="003E40B7"/>
    <w:rsid w:val="003F1C03"/>
    <w:rsid w:val="003F5148"/>
    <w:rsid w:val="00407377"/>
    <w:rsid w:val="00407B96"/>
    <w:rsid w:val="00415FA6"/>
    <w:rsid w:val="00426354"/>
    <w:rsid w:val="00434CE3"/>
    <w:rsid w:val="00444D86"/>
    <w:rsid w:val="004522F5"/>
    <w:rsid w:val="00456512"/>
    <w:rsid w:val="0046206D"/>
    <w:rsid w:val="00474A79"/>
    <w:rsid w:val="004837DB"/>
    <w:rsid w:val="00485370"/>
    <w:rsid w:val="00495BAB"/>
    <w:rsid w:val="004B747A"/>
    <w:rsid w:val="004C07AF"/>
    <w:rsid w:val="004C5AF7"/>
    <w:rsid w:val="004C785E"/>
    <w:rsid w:val="004F441F"/>
    <w:rsid w:val="004F72E4"/>
    <w:rsid w:val="00546680"/>
    <w:rsid w:val="0055564F"/>
    <w:rsid w:val="005A73EF"/>
    <w:rsid w:val="005B4E7B"/>
    <w:rsid w:val="005D6BCF"/>
    <w:rsid w:val="005F0299"/>
    <w:rsid w:val="005F48F7"/>
    <w:rsid w:val="00600025"/>
    <w:rsid w:val="00626C2C"/>
    <w:rsid w:val="00630F58"/>
    <w:rsid w:val="00640D59"/>
    <w:rsid w:val="0065433A"/>
    <w:rsid w:val="0066294F"/>
    <w:rsid w:val="006713DA"/>
    <w:rsid w:val="00691E77"/>
    <w:rsid w:val="00692021"/>
    <w:rsid w:val="00692F75"/>
    <w:rsid w:val="006B07E4"/>
    <w:rsid w:val="006F4387"/>
    <w:rsid w:val="006F6BB2"/>
    <w:rsid w:val="00701E66"/>
    <w:rsid w:val="00703DF9"/>
    <w:rsid w:val="00705414"/>
    <w:rsid w:val="007063A9"/>
    <w:rsid w:val="00716C42"/>
    <w:rsid w:val="00727211"/>
    <w:rsid w:val="00732619"/>
    <w:rsid w:val="00746EEB"/>
    <w:rsid w:val="007613DD"/>
    <w:rsid w:val="00775368"/>
    <w:rsid w:val="007959D5"/>
    <w:rsid w:val="007B3FAD"/>
    <w:rsid w:val="007D77C3"/>
    <w:rsid w:val="007E1A86"/>
    <w:rsid w:val="007E41BB"/>
    <w:rsid w:val="007F600C"/>
    <w:rsid w:val="008162A6"/>
    <w:rsid w:val="0087492D"/>
    <w:rsid w:val="008B2BCC"/>
    <w:rsid w:val="008D7C49"/>
    <w:rsid w:val="008E0371"/>
    <w:rsid w:val="00940D56"/>
    <w:rsid w:val="00942423"/>
    <w:rsid w:val="00943384"/>
    <w:rsid w:val="00957D02"/>
    <w:rsid w:val="009618DC"/>
    <w:rsid w:val="00976C87"/>
    <w:rsid w:val="009B2434"/>
    <w:rsid w:val="009B3B48"/>
    <w:rsid w:val="009C22E5"/>
    <w:rsid w:val="009D734E"/>
    <w:rsid w:val="009D7E57"/>
    <w:rsid w:val="009F58CE"/>
    <w:rsid w:val="00A0190F"/>
    <w:rsid w:val="00A0395F"/>
    <w:rsid w:val="00A1073B"/>
    <w:rsid w:val="00A20AB6"/>
    <w:rsid w:val="00A468C4"/>
    <w:rsid w:val="00A559DE"/>
    <w:rsid w:val="00A866F4"/>
    <w:rsid w:val="00A86FD7"/>
    <w:rsid w:val="00AA34D0"/>
    <w:rsid w:val="00AA76B1"/>
    <w:rsid w:val="00AC1815"/>
    <w:rsid w:val="00AD12DF"/>
    <w:rsid w:val="00AF2AF3"/>
    <w:rsid w:val="00B023EB"/>
    <w:rsid w:val="00B0665D"/>
    <w:rsid w:val="00B41C6F"/>
    <w:rsid w:val="00B452DA"/>
    <w:rsid w:val="00B66349"/>
    <w:rsid w:val="00B904BD"/>
    <w:rsid w:val="00BA3A9B"/>
    <w:rsid w:val="00BB35DB"/>
    <w:rsid w:val="00BD3AD9"/>
    <w:rsid w:val="00BF2898"/>
    <w:rsid w:val="00BF3125"/>
    <w:rsid w:val="00BF3C62"/>
    <w:rsid w:val="00BF4DE9"/>
    <w:rsid w:val="00BF7AA4"/>
    <w:rsid w:val="00C013CE"/>
    <w:rsid w:val="00C025B1"/>
    <w:rsid w:val="00C12520"/>
    <w:rsid w:val="00C417DC"/>
    <w:rsid w:val="00C53A30"/>
    <w:rsid w:val="00C54F91"/>
    <w:rsid w:val="00C60F27"/>
    <w:rsid w:val="00C671AF"/>
    <w:rsid w:val="00C72FFA"/>
    <w:rsid w:val="00C80E68"/>
    <w:rsid w:val="00CB48F0"/>
    <w:rsid w:val="00CC2147"/>
    <w:rsid w:val="00CD11EE"/>
    <w:rsid w:val="00CE4F00"/>
    <w:rsid w:val="00D019ED"/>
    <w:rsid w:val="00D05CD7"/>
    <w:rsid w:val="00D446F5"/>
    <w:rsid w:val="00D65891"/>
    <w:rsid w:val="00D7678A"/>
    <w:rsid w:val="00D86770"/>
    <w:rsid w:val="00DB154C"/>
    <w:rsid w:val="00DB1DA5"/>
    <w:rsid w:val="00DC6435"/>
    <w:rsid w:val="00DD6E26"/>
    <w:rsid w:val="00DE4C80"/>
    <w:rsid w:val="00DE6F19"/>
    <w:rsid w:val="00DF4DC0"/>
    <w:rsid w:val="00E010B6"/>
    <w:rsid w:val="00E60496"/>
    <w:rsid w:val="00E607B3"/>
    <w:rsid w:val="00E65FBD"/>
    <w:rsid w:val="00E875C9"/>
    <w:rsid w:val="00E93EBD"/>
    <w:rsid w:val="00E95F6B"/>
    <w:rsid w:val="00EA6A09"/>
    <w:rsid w:val="00ED3084"/>
    <w:rsid w:val="00EE0E0E"/>
    <w:rsid w:val="00EF2F6A"/>
    <w:rsid w:val="00EF72B8"/>
    <w:rsid w:val="00F0145F"/>
    <w:rsid w:val="00F110F1"/>
    <w:rsid w:val="00F637D3"/>
    <w:rsid w:val="00F728CF"/>
    <w:rsid w:val="00F80CC7"/>
    <w:rsid w:val="00F8320A"/>
    <w:rsid w:val="00F83A9B"/>
    <w:rsid w:val="00FB0C7C"/>
    <w:rsid w:val="00FB36C7"/>
    <w:rsid w:val="00FB4B7B"/>
    <w:rsid w:val="00FC2595"/>
    <w:rsid w:val="00FC31ED"/>
    <w:rsid w:val="00FD0AD2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640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5B9E9-7CEE-4C44-9025-743D5A667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1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50</cp:revision>
  <cp:lastPrinted>2024-11-13T07:53:00Z</cp:lastPrinted>
  <dcterms:created xsi:type="dcterms:W3CDTF">2020-11-10T09:56:00Z</dcterms:created>
  <dcterms:modified xsi:type="dcterms:W3CDTF">2024-11-13T07:54:00Z</dcterms:modified>
</cp:coreProperties>
</file>